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64B" w14:textId="5CFAAC27" w:rsidR="00AD01B7" w:rsidRPr="00AA5848" w:rsidRDefault="00AD01B7" w:rsidP="00AD01B7">
      <w:pPr>
        <w:rPr>
          <w:noProof/>
        </w:rPr>
      </w:pPr>
    </w:p>
    <w:p w14:paraId="4DCD57FF" w14:textId="1F9DC2E4" w:rsidR="00174A87" w:rsidRPr="00FE0151" w:rsidRDefault="00174A87" w:rsidP="00174A87">
      <w:pPr>
        <w:pStyle w:val="Title"/>
        <w:shd w:val="clear" w:color="auto" w:fill="9FA585"/>
        <w:jc w:val="center"/>
        <w:rPr>
          <w:sz w:val="36"/>
        </w:rPr>
      </w:pPr>
      <w:r w:rsidRPr="00FE0151">
        <w:rPr>
          <w:sz w:val="36"/>
        </w:rPr>
        <w:t xml:space="preserve">Policy Supporting Research </w:t>
      </w:r>
      <w:r w:rsidR="0046773D">
        <w:rPr>
          <w:sz w:val="36"/>
        </w:rPr>
        <w:t>(PSR)</w:t>
      </w:r>
    </w:p>
    <w:p w14:paraId="30F201D0" w14:textId="31DA945B" w:rsidR="00174A87" w:rsidRDefault="00C607A4" w:rsidP="001008CF">
      <w:pPr>
        <w:rPr>
          <w:b/>
          <w:sz w:val="32"/>
          <w:szCs w:val="40"/>
        </w:rPr>
      </w:pPr>
      <w:r w:rsidRPr="00174A87">
        <w:rPr>
          <w:b/>
          <w:sz w:val="32"/>
          <w:szCs w:val="40"/>
        </w:rPr>
        <w:t xml:space="preserve">Progress </w:t>
      </w:r>
      <w:r w:rsidR="00156086" w:rsidRPr="00174A87">
        <w:rPr>
          <w:b/>
          <w:sz w:val="32"/>
          <w:szCs w:val="40"/>
        </w:rPr>
        <w:t>Report</w:t>
      </w:r>
    </w:p>
    <w:p w14:paraId="757421E5" w14:textId="6A88ED5B" w:rsidR="001D5BB1" w:rsidRPr="00174A87" w:rsidRDefault="001D5BB1" w:rsidP="001D5BB1">
      <w:pPr>
        <w:pStyle w:val="Heading1"/>
        <w:numPr>
          <w:ilvl w:val="0"/>
          <w:numId w:val="28"/>
        </w:numPr>
        <w:rPr>
          <w:sz w:val="28"/>
        </w:rPr>
      </w:pPr>
      <w:r w:rsidRPr="00174A87">
        <w:rPr>
          <w:sz w:val="28"/>
        </w:rPr>
        <w:t>General Information</w:t>
      </w:r>
    </w:p>
    <w:tbl>
      <w:tblPr>
        <w:tblStyle w:val="TableGrid"/>
        <w:tblW w:w="90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6"/>
        <w:gridCol w:w="6091"/>
      </w:tblGrid>
      <w:tr w:rsidR="001D5BB1" w:rsidRPr="00B05215" w14:paraId="1167F246" w14:textId="77777777" w:rsidTr="00AA5848">
        <w:tc>
          <w:tcPr>
            <w:tcW w:w="9067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03453752" w14:textId="77777777" w:rsidR="001D5BB1" w:rsidRPr="00B05215" w:rsidRDefault="001D5BB1" w:rsidP="00067426">
            <w:pPr>
              <w:spacing w:after="0"/>
            </w:pPr>
            <w:r>
              <w:t>Project information</w:t>
            </w:r>
          </w:p>
        </w:tc>
      </w:tr>
      <w:tr w:rsidR="00EA5454" w:rsidRPr="000B7233" w14:paraId="61C70920" w14:textId="77777777" w:rsidTr="00AA5848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rPr>
          <w:trHeight w:val="100"/>
        </w:trPr>
        <w:tc>
          <w:tcPr>
            <w:tcW w:w="2976" w:type="dxa"/>
            <w:tcBorders>
              <w:top w:val="single" w:sz="4" w:space="0" w:color="9FA585"/>
            </w:tcBorders>
          </w:tcPr>
          <w:p w14:paraId="5B7BAE03" w14:textId="0AEACFF4" w:rsidR="00EA5454" w:rsidRPr="000B7233" w:rsidRDefault="00EA5454" w:rsidP="008E0F22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Name of </w:t>
            </w:r>
            <w:r w:rsidR="008E0F22">
              <w:rPr>
                <w:sz w:val="18"/>
              </w:rPr>
              <w:t>the lead researcher</w:t>
            </w:r>
            <w:r w:rsidRPr="000B7233">
              <w:rPr>
                <w:sz w:val="18"/>
              </w:rPr>
              <w:t xml:space="preserve">: </w:t>
            </w:r>
          </w:p>
        </w:tc>
        <w:tc>
          <w:tcPr>
            <w:tcW w:w="6091" w:type="dxa"/>
            <w:tcBorders>
              <w:top w:val="single" w:sz="4" w:space="0" w:color="9FA585"/>
            </w:tcBorders>
          </w:tcPr>
          <w:p w14:paraId="32CF9D01" w14:textId="77777777" w:rsidR="00EA5454" w:rsidRPr="000B7233" w:rsidRDefault="00EA5454" w:rsidP="00067426">
            <w:pPr>
              <w:tabs>
                <w:tab w:val="left" w:pos="195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A5454" w:rsidRPr="006E0BFF" w14:paraId="40D0B96A" w14:textId="77777777" w:rsidTr="00AA5848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c>
          <w:tcPr>
            <w:tcW w:w="2976" w:type="dxa"/>
            <w:shd w:val="clear" w:color="auto" w:fill="auto"/>
          </w:tcPr>
          <w:p w14:paraId="2BB601B1" w14:textId="6F26ACD2" w:rsidR="00EA5454" w:rsidRPr="006E0BFF" w:rsidRDefault="00EA5454" w:rsidP="008E0F22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  <w:r w:rsidRPr="006E0BFF">
              <w:rPr>
                <w:sz w:val="18"/>
              </w:rPr>
              <w:t xml:space="preserve">University of the </w:t>
            </w:r>
            <w:r w:rsidR="008E0F22">
              <w:rPr>
                <w:sz w:val="18"/>
              </w:rPr>
              <w:t>lead researcher</w:t>
            </w:r>
            <w:r w:rsidRPr="006E0BFF">
              <w:rPr>
                <w:sz w:val="18"/>
              </w:rPr>
              <w:t>:</w:t>
            </w:r>
          </w:p>
        </w:tc>
        <w:tc>
          <w:tcPr>
            <w:tcW w:w="6091" w:type="dxa"/>
            <w:shd w:val="clear" w:color="auto" w:fill="auto"/>
          </w:tcPr>
          <w:p w14:paraId="006BC0D1" w14:textId="77777777" w:rsidR="00EA5454" w:rsidRPr="006E0BFF" w:rsidRDefault="00EA5454" w:rsidP="00067426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</w:p>
        </w:tc>
      </w:tr>
      <w:tr w:rsidR="0046773D" w:rsidRPr="006E0BFF" w14:paraId="77099EAB" w14:textId="77777777" w:rsidTr="00AA5848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c>
          <w:tcPr>
            <w:tcW w:w="2976" w:type="dxa"/>
            <w:shd w:val="clear" w:color="auto" w:fill="auto"/>
          </w:tcPr>
          <w:p w14:paraId="776FF675" w14:textId="4BB01461" w:rsidR="0046773D" w:rsidRPr="006E0BFF" w:rsidRDefault="00285430" w:rsidP="008E0F22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z w:val="18"/>
              </w:rPr>
              <w:t xml:space="preserve"> </w:t>
            </w:r>
            <w:r w:rsidR="0046773D">
              <w:rPr>
                <w:sz w:val="18"/>
              </w:rPr>
              <w:t>of the PSR project:</w:t>
            </w:r>
          </w:p>
        </w:tc>
        <w:tc>
          <w:tcPr>
            <w:tcW w:w="6091" w:type="dxa"/>
            <w:shd w:val="clear" w:color="auto" w:fill="auto"/>
          </w:tcPr>
          <w:p w14:paraId="1D4EE73C" w14:textId="77777777" w:rsidR="0046773D" w:rsidRPr="006E0BFF" w:rsidRDefault="0046773D" w:rsidP="00067426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</w:p>
        </w:tc>
      </w:tr>
      <w:tr w:rsidR="00AB4CBB" w:rsidRPr="006E0BFF" w14:paraId="0499BF53" w14:textId="77777777" w:rsidTr="00AA5848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c>
          <w:tcPr>
            <w:tcW w:w="2976" w:type="dxa"/>
            <w:shd w:val="clear" w:color="auto" w:fill="auto"/>
          </w:tcPr>
          <w:p w14:paraId="2BDF7AD3" w14:textId="4B31D78C" w:rsidR="00AB4CBB" w:rsidRDefault="00AB4CBB" w:rsidP="008E0F22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Type of PSR project (</w:t>
            </w:r>
            <w:proofErr w:type="gramStart"/>
            <w:r>
              <w:rPr>
                <w:sz w:val="18"/>
              </w:rPr>
              <w:t>long-short</w:t>
            </w:r>
            <w:proofErr w:type="gramEnd"/>
            <w:r>
              <w:rPr>
                <w:sz w:val="18"/>
              </w:rPr>
              <w:t>):</w:t>
            </w:r>
          </w:p>
        </w:tc>
        <w:tc>
          <w:tcPr>
            <w:tcW w:w="6091" w:type="dxa"/>
            <w:shd w:val="clear" w:color="auto" w:fill="auto"/>
          </w:tcPr>
          <w:p w14:paraId="3777A8F6" w14:textId="77777777" w:rsidR="00AB4CBB" w:rsidRPr="006E0BFF" w:rsidRDefault="00AB4CBB" w:rsidP="00067426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</w:p>
        </w:tc>
      </w:tr>
      <w:tr w:rsidR="0046773D" w:rsidRPr="006E0BFF" w14:paraId="21EB2428" w14:textId="77777777" w:rsidTr="00F45686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c>
          <w:tcPr>
            <w:tcW w:w="2976" w:type="dxa"/>
            <w:shd w:val="clear" w:color="auto" w:fill="auto"/>
          </w:tcPr>
          <w:p w14:paraId="13023241" w14:textId="77777777" w:rsidR="0046773D" w:rsidRPr="006E0BFF" w:rsidRDefault="0046773D" w:rsidP="00F45686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VLIR-UOS contract reference:</w:t>
            </w:r>
          </w:p>
        </w:tc>
        <w:tc>
          <w:tcPr>
            <w:tcW w:w="6091" w:type="dxa"/>
            <w:shd w:val="clear" w:color="auto" w:fill="auto"/>
          </w:tcPr>
          <w:p w14:paraId="564EA3B4" w14:textId="77777777" w:rsidR="0046773D" w:rsidRPr="006E0BFF" w:rsidRDefault="0046773D" w:rsidP="00F45686">
            <w:pPr>
              <w:tabs>
                <w:tab w:val="left" w:pos="195"/>
              </w:tabs>
              <w:spacing w:after="0"/>
              <w:jc w:val="left"/>
              <w:rPr>
                <w:sz w:val="18"/>
              </w:rPr>
            </w:pPr>
          </w:p>
        </w:tc>
      </w:tr>
      <w:tr w:rsidR="00EA5454" w:rsidRPr="003533A8" w14:paraId="3793E86C" w14:textId="77777777" w:rsidTr="00EA5454">
        <w:tblPrEx>
          <w:tblBorders>
            <w:top w:val="none" w:sz="0" w:space="0" w:color="auto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rPr>
          <w:trHeight w:val="135"/>
        </w:trPr>
        <w:tc>
          <w:tcPr>
            <w:tcW w:w="2976" w:type="dxa"/>
          </w:tcPr>
          <w:p w14:paraId="033ABD2C" w14:textId="54E270EF" w:rsidR="00EA5454" w:rsidRDefault="00EA5454" w:rsidP="0006742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Reporting period</w:t>
            </w:r>
            <w:r w:rsidR="00070680">
              <w:rPr>
                <w:sz w:val="18"/>
              </w:rPr>
              <w:t xml:space="preserve"> (start and end date)</w:t>
            </w:r>
            <w:r>
              <w:rPr>
                <w:sz w:val="18"/>
              </w:rPr>
              <w:t>:</w:t>
            </w:r>
          </w:p>
        </w:tc>
        <w:tc>
          <w:tcPr>
            <w:tcW w:w="6091" w:type="dxa"/>
          </w:tcPr>
          <w:p w14:paraId="7F77F235" w14:textId="77777777" w:rsidR="00EA5454" w:rsidRPr="000B7233" w:rsidRDefault="00EA5454" w:rsidP="00067426">
            <w:pPr>
              <w:spacing w:after="0"/>
              <w:jc w:val="center"/>
              <w:rPr>
                <w:sz w:val="18"/>
              </w:rPr>
            </w:pPr>
          </w:p>
        </w:tc>
      </w:tr>
    </w:tbl>
    <w:p w14:paraId="31E9AD58" w14:textId="77777777" w:rsidR="001D5BB1" w:rsidRDefault="001D5BB1" w:rsidP="00C5534F">
      <w:pPr>
        <w:rPr>
          <w:i/>
        </w:rPr>
      </w:pPr>
    </w:p>
    <w:p w14:paraId="651C2B97" w14:textId="3D8456A5" w:rsidR="00AA5848" w:rsidRPr="00174A87" w:rsidRDefault="00067426" w:rsidP="001D5BB1">
      <w:pPr>
        <w:pStyle w:val="Heading1"/>
        <w:numPr>
          <w:ilvl w:val="0"/>
          <w:numId w:val="28"/>
        </w:numPr>
        <w:rPr>
          <w:sz w:val="28"/>
        </w:rPr>
      </w:pPr>
      <w:r w:rsidRPr="00174A87">
        <w:rPr>
          <w:sz w:val="28"/>
        </w:rPr>
        <w:t>Achievements</w:t>
      </w:r>
    </w:p>
    <w:tbl>
      <w:tblPr>
        <w:tblStyle w:val="TableGrid"/>
        <w:tblW w:w="9067" w:type="dxa"/>
        <w:tblBorders>
          <w:top w:val="single" w:sz="4" w:space="0" w:color="9FA585"/>
          <w:left w:val="single" w:sz="4" w:space="0" w:color="9FA585"/>
          <w:bottom w:val="single" w:sz="4" w:space="0" w:color="9FA585"/>
          <w:right w:val="single" w:sz="4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222BDF" w:rsidRPr="00451947" w14:paraId="4D4E27D8" w14:textId="77777777" w:rsidTr="00B34CF7">
        <w:tc>
          <w:tcPr>
            <w:tcW w:w="9067" w:type="dxa"/>
            <w:shd w:val="clear" w:color="auto" w:fill="9FA585"/>
          </w:tcPr>
          <w:p w14:paraId="5C29DE9E" w14:textId="0E99E272" w:rsidR="00222BDF" w:rsidRPr="00451947" w:rsidRDefault="00246A5D" w:rsidP="00222BDF">
            <w:pPr>
              <w:spacing w:after="0"/>
            </w:pPr>
            <w:r>
              <w:t xml:space="preserve">Describe </w:t>
            </w:r>
            <w:r w:rsidR="00222BDF">
              <w:t xml:space="preserve">the deliverables </w:t>
            </w:r>
            <w:r>
              <w:t>of the project</w:t>
            </w:r>
            <w:r w:rsidR="00A91C40">
              <w:t xml:space="preserve">. </w:t>
            </w:r>
            <w:r w:rsidR="00222BDF">
              <w:t xml:space="preserve">Are there deliverables </w:t>
            </w:r>
            <w:r w:rsidR="0055322C">
              <w:t xml:space="preserve">not </w:t>
            </w:r>
            <w:r w:rsidR="00222BDF">
              <w:t xml:space="preserve">realised? What were success factors for the realisation of the project? What were negative factors?  </w:t>
            </w:r>
          </w:p>
        </w:tc>
      </w:tr>
      <w:tr w:rsidR="00222BDF" w:rsidRPr="00451947" w14:paraId="3C11F815" w14:textId="77777777" w:rsidTr="00333A3C">
        <w:trPr>
          <w:trHeight w:val="814"/>
        </w:trPr>
        <w:tc>
          <w:tcPr>
            <w:tcW w:w="9067" w:type="dxa"/>
          </w:tcPr>
          <w:p w14:paraId="37A7D137" w14:textId="77777777" w:rsidR="00222BDF" w:rsidRPr="00067426" w:rsidRDefault="00222BDF" w:rsidP="00B34CF7">
            <w:pPr>
              <w:spacing w:after="0"/>
              <w:rPr>
                <w:sz w:val="18"/>
              </w:rPr>
            </w:pPr>
          </w:p>
        </w:tc>
      </w:tr>
      <w:tr w:rsidR="00AA5848" w:rsidRPr="00451947" w14:paraId="6F11D07D" w14:textId="77777777" w:rsidTr="00067426">
        <w:tc>
          <w:tcPr>
            <w:tcW w:w="9067" w:type="dxa"/>
            <w:shd w:val="clear" w:color="auto" w:fill="9FA585"/>
          </w:tcPr>
          <w:p w14:paraId="1143BF62" w14:textId="4090F27A" w:rsidR="00AA5848" w:rsidRPr="00451947" w:rsidRDefault="00222BDF" w:rsidP="00EA757E">
            <w:pPr>
              <w:spacing w:after="0"/>
            </w:pPr>
            <w:r>
              <w:t>Which (early sign</w:t>
            </w:r>
            <w:r w:rsidR="00EA757E">
              <w:t>s</w:t>
            </w:r>
            <w:r>
              <w:t xml:space="preserve"> of) change</w:t>
            </w:r>
            <w:r w:rsidR="00EA757E">
              <w:t>s have</w:t>
            </w:r>
            <w:r>
              <w:t xml:space="preserve"> been realized</w:t>
            </w:r>
            <w:r w:rsidR="00EA757E">
              <w:t xml:space="preserve"> as a </w:t>
            </w:r>
            <w:r w:rsidR="00EB45F3">
              <w:t xml:space="preserve">follow-up to </w:t>
            </w:r>
            <w:r w:rsidR="00EA757E">
              <w:t>the deliverables</w:t>
            </w:r>
            <w:r w:rsidR="00A02C21">
              <w:t xml:space="preserve"> at the level of uptake in policies or </w:t>
            </w:r>
            <w:proofErr w:type="gramStart"/>
            <w:r w:rsidR="00A02C21">
              <w:t xml:space="preserve">practices </w:t>
            </w:r>
            <w:r w:rsidR="00EA757E">
              <w:t>?</w:t>
            </w:r>
            <w:proofErr w:type="gramEnd"/>
            <w:r w:rsidR="00EA757E">
              <w:t xml:space="preserve"> Are the objectives as agreed upon in the proposal realised? </w:t>
            </w:r>
            <w:r w:rsidR="003C4143">
              <w:t xml:space="preserve">What use will DGD, </w:t>
            </w:r>
            <w:proofErr w:type="spellStart"/>
            <w:r w:rsidR="003C4143">
              <w:t>Enabel</w:t>
            </w:r>
            <w:proofErr w:type="spellEnd"/>
            <w:r w:rsidR="003C4143">
              <w:t xml:space="preserve"> or other relevant development actors make of your deliverables?</w:t>
            </w:r>
          </w:p>
        </w:tc>
      </w:tr>
      <w:tr w:rsidR="00AA5848" w:rsidRPr="00451947" w14:paraId="28A46B35" w14:textId="77777777" w:rsidTr="00333A3C">
        <w:trPr>
          <w:trHeight w:val="744"/>
        </w:trPr>
        <w:tc>
          <w:tcPr>
            <w:tcW w:w="9067" w:type="dxa"/>
          </w:tcPr>
          <w:p w14:paraId="6134260B" w14:textId="2666FC87" w:rsidR="00676AE5" w:rsidRPr="00067426" w:rsidRDefault="00676AE5" w:rsidP="00067426">
            <w:pPr>
              <w:spacing w:after="0"/>
              <w:rPr>
                <w:sz w:val="18"/>
              </w:rPr>
            </w:pPr>
          </w:p>
        </w:tc>
      </w:tr>
    </w:tbl>
    <w:p w14:paraId="52BEB0D7" w14:textId="77777777" w:rsidR="00AA5848" w:rsidRPr="00E9287B" w:rsidRDefault="00AA5848" w:rsidP="00174A87"/>
    <w:p w14:paraId="7250A7F9" w14:textId="39C88DF1" w:rsidR="00AF4E17" w:rsidRPr="00174A87" w:rsidRDefault="00AF4E17" w:rsidP="00AF4E17">
      <w:pPr>
        <w:pStyle w:val="Heading1"/>
        <w:numPr>
          <w:ilvl w:val="0"/>
          <w:numId w:val="28"/>
        </w:numPr>
        <w:rPr>
          <w:sz w:val="28"/>
        </w:rPr>
      </w:pPr>
      <w:r>
        <w:rPr>
          <w:sz w:val="28"/>
        </w:rPr>
        <w:t>Cooperation</w:t>
      </w:r>
    </w:p>
    <w:tbl>
      <w:tblPr>
        <w:tblStyle w:val="TableGrid"/>
        <w:tblW w:w="9067" w:type="dxa"/>
        <w:tblBorders>
          <w:top w:val="single" w:sz="4" w:space="0" w:color="9FA585"/>
          <w:left w:val="single" w:sz="4" w:space="0" w:color="9FA585"/>
          <w:bottom w:val="single" w:sz="4" w:space="0" w:color="9FA585"/>
          <w:right w:val="single" w:sz="4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AF4E17" w:rsidRPr="00451947" w14:paraId="044C50ED" w14:textId="77777777" w:rsidTr="009A5758">
        <w:tc>
          <w:tcPr>
            <w:tcW w:w="9067" w:type="dxa"/>
            <w:shd w:val="clear" w:color="auto" w:fill="9FA585"/>
          </w:tcPr>
          <w:p w14:paraId="4C737495" w14:textId="41F4C92E" w:rsidR="00AF4E17" w:rsidRPr="00451947" w:rsidRDefault="00AF4E17" w:rsidP="009A5758">
            <w:pPr>
              <w:spacing w:after="0"/>
            </w:pPr>
            <w:r>
              <w:t>How do you evaluate the cooperation in the context of the project</w:t>
            </w:r>
            <w:r w:rsidR="000D2105">
              <w:t>, at the level of researchers In case of interuniversity cooperation, and/ or at the level of DGD/</w:t>
            </w:r>
            <w:proofErr w:type="spellStart"/>
            <w:r w:rsidR="000D2105">
              <w:t>Enabel</w:t>
            </w:r>
            <w:proofErr w:type="spellEnd"/>
            <w:r w:rsidR="000D2105">
              <w:t xml:space="preserve"> </w:t>
            </w:r>
            <w:proofErr w:type="gramStart"/>
            <w:r w:rsidR="000D2105">
              <w:t>… ?</w:t>
            </w:r>
            <w:proofErr w:type="gramEnd"/>
            <w:r w:rsidR="000D2105">
              <w:t xml:space="preserve"> What is good</w:t>
            </w:r>
            <w:r w:rsidR="00D0426D">
              <w:t xml:space="preserve"> / what can be </w:t>
            </w:r>
            <w:proofErr w:type="gramStart"/>
            <w:r w:rsidR="00D0426D">
              <w:t>improved ?</w:t>
            </w:r>
            <w:proofErr w:type="gramEnd"/>
            <w:r>
              <w:t xml:space="preserve"> </w:t>
            </w:r>
          </w:p>
        </w:tc>
      </w:tr>
      <w:tr w:rsidR="00AF4E17" w:rsidRPr="00067426" w14:paraId="6DD0E3FB" w14:textId="77777777" w:rsidTr="00333A3C">
        <w:trPr>
          <w:trHeight w:val="702"/>
        </w:trPr>
        <w:tc>
          <w:tcPr>
            <w:tcW w:w="9067" w:type="dxa"/>
          </w:tcPr>
          <w:p w14:paraId="6C9D68F8" w14:textId="77777777" w:rsidR="00AF4E17" w:rsidRPr="00067426" w:rsidRDefault="00AF4E17" w:rsidP="009A5758">
            <w:pPr>
              <w:spacing w:after="0"/>
              <w:rPr>
                <w:sz w:val="18"/>
              </w:rPr>
            </w:pPr>
          </w:p>
        </w:tc>
      </w:tr>
    </w:tbl>
    <w:p w14:paraId="4FA1D46A" w14:textId="59A055F4" w:rsidR="001D0916" w:rsidRPr="001D0916" w:rsidRDefault="001D0916" w:rsidP="001D0916"/>
    <w:p w14:paraId="19B97397" w14:textId="75AE1E37" w:rsidR="000F03F2" w:rsidRPr="00174A87" w:rsidRDefault="00917301" w:rsidP="00556DBA">
      <w:pPr>
        <w:pStyle w:val="Heading1"/>
        <w:numPr>
          <w:ilvl w:val="0"/>
          <w:numId w:val="28"/>
        </w:numPr>
        <w:rPr>
          <w:sz w:val="28"/>
        </w:rPr>
      </w:pPr>
      <w:r w:rsidRPr="00174A87">
        <w:rPr>
          <w:sz w:val="28"/>
        </w:rPr>
        <w:t>Other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B401D" w:rsidRPr="00451947" w14:paraId="7DFAB7E3" w14:textId="77777777" w:rsidTr="00067426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0E36086" w14:textId="531F2FC3" w:rsidR="005B401D" w:rsidRPr="005B401D" w:rsidRDefault="005B401D" w:rsidP="00067426">
            <w:pPr>
              <w:spacing w:after="0"/>
              <w:rPr>
                <w:lang w:val="en-US"/>
              </w:rPr>
            </w:pPr>
            <w:r w:rsidRPr="00556DBA">
              <w:rPr>
                <w:lang w:val="en-US"/>
              </w:rPr>
              <w:t xml:space="preserve">Are there any </w:t>
            </w:r>
            <w:r w:rsidRPr="00067426">
              <w:rPr>
                <w:lang w:val="en-US"/>
              </w:rPr>
              <w:t>other aspects</w:t>
            </w:r>
            <w:r w:rsidRPr="00556DBA">
              <w:rPr>
                <w:lang w:val="en-US"/>
              </w:rPr>
              <w:t xml:space="preserve"> that you would like to m</w:t>
            </w:r>
            <w:r w:rsidRPr="005B401D">
              <w:rPr>
                <w:lang w:val="en-US"/>
              </w:rPr>
              <w:t>ention?</w:t>
            </w:r>
            <w:r>
              <w:rPr>
                <w:lang w:val="en-US"/>
              </w:rPr>
              <w:t xml:space="preserve"> </w:t>
            </w:r>
          </w:p>
        </w:tc>
      </w:tr>
      <w:tr w:rsidR="005B401D" w:rsidRPr="00451947" w14:paraId="68F9EFDA" w14:textId="77777777" w:rsidTr="00067426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C905AD9" w14:textId="24950F84" w:rsidR="005B401D" w:rsidRPr="00451947" w:rsidRDefault="005B401D" w:rsidP="00067426">
            <w:pPr>
              <w:spacing w:after="0"/>
              <w:rPr>
                <w:sz w:val="18"/>
                <w:lang w:val="en-US"/>
              </w:rPr>
            </w:pPr>
          </w:p>
        </w:tc>
      </w:tr>
    </w:tbl>
    <w:p w14:paraId="1E3693E5" w14:textId="77777777" w:rsidR="006B359E" w:rsidRPr="00C5534F" w:rsidRDefault="006B359E" w:rsidP="00333A3C"/>
    <w:sectPr w:rsidR="006B359E" w:rsidRPr="00C5534F" w:rsidSect="00D5661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0329" w14:textId="77777777" w:rsidR="00CC4B92" w:rsidRDefault="00CC4B92">
      <w:r>
        <w:separator/>
      </w:r>
    </w:p>
  </w:endnote>
  <w:endnote w:type="continuationSeparator" w:id="0">
    <w:p w14:paraId="1022532A" w14:textId="77777777" w:rsidR="00CC4B92" w:rsidRDefault="00CC4B92">
      <w:r>
        <w:continuationSeparator/>
      </w:r>
    </w:p>
  </w:endnote>
  <w:endnote w:type="continuationNotice" w:id="1">
    <w:p w14:paraId="6736FF89" w14:textId="77777777" w:rsidR="00DE227A" w:rsidRDefault="00DE2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C043" w14:textId="77777777" w:rsidR="001D0916" w:rsidRDefault="001D0916" w:rsidP="00C55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1C00D" w14:textId="77777777" w:rsidR="001D0916" w:rsidRDefault="001D0916" w:rsidP="00C55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1D0916" w14:paraId="145FF4DD" w14:textId="77777777" w:rsidTr="00067426">
      <w:trPr>
        <w:jc w:val="right"/>
      </w:trPr>
      <w:tc>
        <w:tcPr>
          <w:tcW w:w="8330" w:type="dxa"/>
        </w:tcPr>
        <w:p w14:paraId="79D7EBED" w14:textId="60C06711" w:rsidR="001D0916" w:rsidRDefault="001D0916" w:rsidP="00676AE5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Policy Supporting Research: </w:t>
          </w:r>
          <w:r w:rsidR="00333A3C">
            <w:rPr>
              <w:rStyle w:val="PageNumber"/>
            </w:rPr>
            <w:t>P</w:t>
          </w:r>
          <w:r>
            <w:rPr>
              <w:rStyle w:val="PageNumber"/>
            </w:rPr>
            <w:t xml:space="preserve">rogress report </w:t>
          </w:r>
        </w:p>
      </w:tc>
      <w:tc>
        <w:tcPr>
          <w:tcW w:w="850" w:type="dxa"/>
        </w:tcPr>
        <w:p w14:paraId="6B82CF84" w14:textId="07597774" w:rsidR="001D0916" w:rsidRDefault="001D0916" w:rsidP="0006742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B4C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B4CB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40418A24" w14:textId="77777777" w:rsidR="001D0916" w:rsidRPr="00246A45" w:rsidRDefault="001D0916" w:rsidP="0024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ACE" w14:textId="77777777" w:rsidR="00CC4B92" w:rsidRDefault="00CC4B92">
      <w:r>
        <w:separator/>
      </w:r>
    </w:p>
  </w:footnote>
  <w:footnote w:type="continuationSeparator" w:id="0">
    <w:p w14:paraId="7E592E7C" w14:textId="77777777" w:rsidR="00CC4B92" w:rsidRDefault="00CC4B92">
      <w:r>
        <w:continuationSeparator/>
      </w:r>
    </w:p>
  </w:footnote>
  <w:footnote w:type="continuationNotice" w:id="1">
    <w:p w14:paraId="713A494A" w14:textId="77777777" w:rsidR="00DE227A" w:rsidRDefault="00DE22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A38D" w14:textId="1F68A775" w:rsidR="001D0916" w:rsidRDefault="001D091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CECEC4E" wp14:editId="05A45DDA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200275" cy="523875"/>
          <wp:effectExtent l="0" t="0" r="9525" b="952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IR-UOS_LOGO_BASELINE_CMYK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87"/>
    <w:multiLevelType w:val="hybridMultilevel"/>
    <w:tmpl w:val="45482FFC"/>
    <w:lvl w:ilvl="0" w:tplc="9C48E35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B573433"/>
    <w:multiLevelType w:val="multilevel"/>
    <w:tmpl w:val="6A3E6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997541"/>
    <w:multiLevelType w:val="hybridMultilevel"/>
    <w:tmpl w:val="314C808C"/>
    <w:lvl w:ilvl="0" w:tplc="B46411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8E8"/>
    <w:multiLevelType w:val="hybridMultilevel"/>
    <w:tmpl w:val="132E3C6A"/>
    <w:lvl w:ilvl="0" w:tplc="622A590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24072"/>
    <w:multiLevelType w:val="hybridMultilevel"/>
    <w:tmpl w:val="3BFCBC28"/>
    <w:lvl w:ilvl="0" w:tplc="CB44A4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C94"/>
    <w:multiLevelType w:val="hybridMultilevel"/>
    <w:tmpl w:val="662C2C70"/>
    <w:lvl w:ilvl="0" w:tplc="2696D26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948F5"/>
    <w:multiLevelType w:val="hybridMultilevel"/>
    <w:tmpl w:val="A4B8A5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04A"/>
    <w:multiLevelType w:val="hybridMultilevel"/>
    <w:tmpl w:val="3D788776"/>
    <w:lvl w:ilvl="0" w:tplc="3FA875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716A2"/>
    <w:multiLevelType w:val="hybridMultilevel"/>
    <w:tmpl w:val="3AA63FF4"/>
    <w:lvl w:ilvl="0" w:tplc="2BF01A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704E0"/>
    <w:multiLevelType w:val="hybridMultilevel"/>
    <w:tmpl w:val="8C2026C8"/>
    <w:lvl w:ilvl="0" w:tplc="7CB6C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344"/>
    <w:multiLevelType w:val="multilevel"/>
    <w:tmpl w:val="D4FC84BC"/>
    <w:styleLink w:val="OpmaakprofielMetopsommingsteken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50D2"/>
    <w:multiLevelType w:val="multilevel"/>
    <w:tmpl w:val="C6404016"/>
    <w:styleLink w:val="OpmaakprofielMetopsommingstekens8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F61"/>
    <w:multiLevelType w:val="multilevel"/>
    <w:tmpl w:val="4F88A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4312"/>
    <w:multiLevelType w:val="hybridMultilevel"/>
    <w:tmpl w:val="965CEAF8"/>
    <w:lvl w:ilvl="0" w:tplc="2700B8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5B99"/>
    <w:multiLevelType w:val="hybridMultilevel"/>
    <w:tmpl w:val="F0F6B22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757AA"/>
    <w:multiLevelType w:val="hybridMultilevel"/>
    <w:tmpl w:val="9A5A1D24"/>
    <w:lvl w:ilvl="0" w:tplc="08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7040"/>
    <w:multiLevelType w:val="hybridMultilevel"/>
    <w:tmpl w:val="496E7D9A"/>
    <w:lvl w:ilvl="0" w:tplc="7CB6C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5E87"/>
    <w:multiLevelType w:val="hybridMultilevel"/>
    <w:tmpl w:val="5C04A024"/>
    <w:lvl w:ilvl="0" w:tplc="7CB6C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18"/>
  </w:num>
  <w:num w:numId="21">
    <w:abstractNumId w:val="4"/>
  </w:num>
  <w:num w:numId="22">
    <w:abstractNumId w:val="0"/>
  </w:num>
  <w:num w:numId="23">
    <w:abstractNumId w:val="3"/>
  </w:num>
  <w:num w:numId="24">
    <w:abstractNumId w:val="8"/>
  </w:num>
  <w:num w:numId="25">
    <w:abstractNumId w:val="14"/>
  </w:num>
  <w:num w:numId="26">
    <w:abstractNumId w:val="5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4F"/>
    <w:rsid w:val="00006311"/>
    <w:rsid w:val="00013CB4"/>
    <w:rsid w:val="000214C8"/>
    <w:rsid w:val="00033A7D"/>
    <w:rsid w:val="00034997"/>
    <w:rsid w:val="000427B7"/>
    <w:rsid w:val="0004453F"/>
    <w:rsid w:val="00046B6D"/>
    <w:rsid w:val="0005272A"/>
    <w:rsid w:val="00055045"/>
    <w:rsid w:val="00060291"/>
    <w:rsid w:val="00062896"/>
    <w:rsid w:val="0006543F"/>
    <w:rsid w:val="000670D8"/>
    <w:rsid w:val="00067426"/>
    <w:rsid w:val="00070680"/>
    <w:rsid w:val="00077992"/>
    <w:rsid w:val="00080D04"/>
    <w:rsid w:val="00083CEC"/>
    <w:rsid w:val="000A1236"/>
    <w:rsid w:val="000A532F"/>
    <w:rsid w:val="000A753C"/>
    <w:rsid w:val="000B4D59"/>
    <w:rsid w:val="000B63B7"/>
    <w:rsid w:val="000C0D6B"/>
    <w:rsid w:val="000C3DB5"/>
    <w:rsid w:val="000D1CE4"/>
    <w:rsid w:val="000D1F5E"/>
    <w:rsid w:val="000D2105"/>
    <w:rsid w:val="000D65C1"/>
    <w:rsid w:val="000E2264"/>
    <w:rsid w:val="000F03F2"/>
    <w:rsid w:val="000F3457"/>
    <w:rsid w:val="000F3504"/>
    <w:rsid w:val="000F373C"/>
    <w:rsid w:val="000F44D5"/>
    <w:rsid w:val="000F7700"/>
    <w:rsid w:val="001008CF"/>
    <w:rsid w:val="00103258"/>
    <w:rsid w:val="00103719"/>
    <w:rsid w:val="00137CEA"/>
    <w:rsid w:val="00140B11"/>
    <w:rsid w:val="001418C8"/>
    <w:rsid w:val="00141DCE"/>
    <w:rsid w:val="001430C6"/>
    <w:rsid w:val="00146C28"/>
    <w:rsid w:val="0014743B"/>
    <w:rsid w:val="00150399"/>
    <w:rsid w:val="00151769"/>
    <w:rsid w:val="00156086"/>
    <w:rsid w:val="001570B8"/>
    <w:rsid w:val="0016118A"/>
    <w:rsid w:val="001614A0"/>
    <w:rsid w:val="00174A87"/>
    <w:rsid w:val="0017535D"/>
    <w:rsid w:val="00194623"/>
    <w:rsid w:val="001A214F"/>
    <w:rsid w:val="001A238A"/>
    <w:rsid w:val="001A3BBD"/>
    <w:rsid w:val="001A79C9"/>
    <w:rsid w:val="001B21BA"/>
    <w:rsid w:val="001B3796"/>
    <w:rsid w:val="001B54B4"/>
    <w:rsid w:val="001B7456"/>
    <w:rsid w:val="001C1E8D"/>
    <w:rsid w:val="001C5FA5"/>
    <w:rsid w:val="001C762D"/>
    <w:rsid w:val="001C7BE5"/>
    <w:rsid w:val="001D0916"/>
    <w:rsid w:val="001D5BB1"/>
    <w:rsid w:val="001D6456"/>
    <w:rsid w:val="001D6E7E"/>
    <w:rsid w:val="001D72A2"/>
    <w:rsid w:val="001E00D9"/>
    <w:rsid w:val="001F5EA7"/>
    <w:rsid w:val="0020213D"/>
    <w:rsid w:val="00202E29"/>
    <w:rsid w:val="0020466A"/>
    <w:rsid w:val="00205595"/>
    <w:rsid w:val="002067C9"/>
    <w:rsid w:val="00210BCF"/>
    <w:rsid w:val="00211429"/>
    <w:rsid w:val="0021144B"/>
    <w:rsid w:val="00212B64"/>
    <w:rsid w:val="00212BC6"/>
    <w:rsid w:val="00217BE9"/>
    <w:rsid w:val="002221B9"/>
    <w:rsid w:val="00222BDF"/>
    <w:rsid w:val="002237AE"/>
    <w:rsid w:val="00224722"/>
    <w:rsid w:val="0023592F"/>
    <w:rsid w:val="002373AE"/>
    <w:rsid w:val="00245B89"/>
    <w:rsid w:val="00246A45"/>
    <w:rsid w:val="00246A5D"/>
    <w:rsid w:val="002474C8"/>
    <w:rsid w:val="00247536"/>
    <w:rsid w:val="00247BFA"/>
    <w:rsid w:val="00251B3C"/>
    <w:rsid w:val="0026114E"/>
    <w:rsid w:val="002630F9"/>
    <w:rsid w:val="00273D5C"/>
    <w:rsid w:val="0028031D"/>
    <w:rsid w:val="00285430"/>
    <w:rsid w:val="00285874"/>
    <w:rsid w:val="002908BC"/>
    <w:rsid w:val="00292675"/>
    <w:rsid w:val="002B07F6"/>
    <w:rsid w:val="002B41BA"/>
    <w:rsid w:val="002B7A7E"/>
    <w:rsid w:val="002C637F"/>
    <w:rsid w:val="002D0CE6"/>
    <w:rsid w:val="002D67AF"/>
    <w:rsid w:val="002E4C59"/>
    <w:rsid w:val="002E6711"/>
    <w:rsid w:val="002E6F2E"/>
    <w:rsid w:val="002E79EF"/>
    <w:rsid w:val="002F689C"/>
    <w:rsid w:val="00302352"/>
    <w:rsid w:val="00310738"/>
    <w:rsid w:val="00316C71"/>
    <w:rsid w:val="003229C6"/>
    <w:rsid w:val="00326A5E"/>
    <w:rsid w:val="003278FE"/>
    <w:rsid w:val="00331470"/>
    <w:rsid w:val="00333A3C"/>
    <w:rsid w:val="00334A5B"/>
    <w:rsid w:val="00346EA5"/>
    <w:rsid w:val="003471DF"/>
    <w:rsid w:val="00361DF5"/>
    <w:rsid w:val="003641F9"/>
    <w:rsid w:val="00364EB2"/>
    <w:rsid w:val="00383DAB"/>
    <w:rsid w:val="00386563"/>
    <w:rsid w:val="003876B1"/>
    <w:rsid w:val="0039344B"/>
    <w:rsid w:val="003966CF"/>
    <w:rsid w:val="00397190"/>
    <w:rsid w:val="003A1EF1"/>
    <w:rsid w:val="003A4B6A"/>
    <w:rsid w:val="003C379F"/>
    <w:rsid w:val="003C4143"/>
    <w:rsid w:val="003C4403"/>
    <w:rsid w:val="003C57A9"/>
    <w:rsid w:val="003D2022"/>
    <w:rsid w:val="003D2BF7"/>
    <w:rsid w:val="003D60C4"/>
    <w:rsid w:val="003E0537"/>
    <w:rsid w:val="003F0BD5"/>
    <w:rsid w:val="003F1723"/>
    <w:rsid w:val="00401783"/>
    <w:rsid w:val="00402272"/>
    <w:rsid w:val="004133EC"/>
    <w:rsid w:val="0041476C"/>
    <w:rsid w:val="00424A32"/>
    <w:rsid w:val="004267CC"/>
    <w:rsid w:val="00442146"/>
    <w:rsid w:val="0044292C"/>
    <w:rsid w:val="00443263"/>
    <w:rsid w:val="00443BE2"/>
    <w:rsid w:val="00451D8F"/>
    <w:rsid w:val="00453FE9"/>
    <w:rsid w:val="00460DDB"/>
    <w:rsid w:val="00462E1B"/>
    <w:rsid w:val="0046773D"/>
    <w:rsid w:val="00470CEE"/>
    <w:rsid w:val="004729F0"/>
    <w:rsid w:val="0047575B"/>
    <w:rsid w:val="00481BDA"/>
    <w:rsid w:val="00487BFE"/>
    <w:rsid w:val="00493FD8"/>
    <w:rsid w:val="004A52A3"/>
    <w:rsid w:val="004A6FDE"/>
    <w:rsid w:val="004C0BEA"/>
    <w:rsid w:val="004C24F1"/>
    <w:rsid w:val="004C755F"/>
    <w:rsid w:val="004D03EE"/>
    <w:rsid w:val="004D3EF8"/>
    <w:rsid w:val="004D58FF"/>
    <w:rsid w:val="004D6787"/>
    <w:rsid w:val="004E02EC"/>
    <w:rsid w:val="004E0602"/>
    <w:rsid w:val="004E4774"/>
    <w:rsid w:val="004F18C7"/>
    <w:rsid w:val="004F5F11"/>
    <w:rsid w:val="00510D82"/>
    <w:rsid w:val="00513333"/>
    <w:rsid w:val="005161A1"/>
    <w:rsid w:val="00517242"/>
    <w:rsid w:val="00543C89"/>
    <w:rsid w:val="0055322C"/>
    <w:rsid w:val="00553B01"/>
    <w:rsid w:val="00554E6A"/>
    <w:rsid w:val="0055638B"/>
    <w:rsid w:val="00556DBA"/>
    <w:rsid w:val="00557642"/>
    <w:rsid w:val="00564E05"/>
    <w:rsid w:val="005660F7"/>
    <w:rsid w:val="00574C30"/>
    <w:rsid w:val="00576C2C"/>
    <w:rsid w:val="005837EC"/>
    <w:rsid w:val="005905B4"/>
    <w:rsid w:val="00591A54"/>
    <w:rsid w:val="005949EF"/>
    <w:rsid w:val="005A346B"/>
    <w:rsid w:val="005A7D0F"/>
    <w:rsid w:val="005B401D"/>
    <w:rsid w:val="005B735C"/>
    <w:rsid w:val="005C19C6"/>
    <w:rsid w:val="005C5308"/>
    <w:rsid w:val="005C7C7D"/>
    <w:rsid w:val="005C7DDB"/>
    <w:rsid w:val="005D311D"/>
    <w:rsid w:val="005D5D6B"/>
    <w:rsid w:val="005D6F19"/>
    <w:rsid w:val="005E5784"/>
    <w:rsid w:val="005E75E4"/>
    <w:rsid w:val="005E7E37"/>
    <w:rsid w:val="005F233E"/>
    <w:rsid w:val="005F28DC"/>
    <w:rsid w:val="005F3972"/>
    <w:rsid w:val="00601111"/>
    <w:rsid w:val="00605DF7"/>
    <w:rsid w:val="00607B20"/>
    <w:rsid w:val="00611021"/>
    <w:rsid w:val="0062122E"/>
    <w:rsid w:val="00631144"/>
    <w:rsid w:val="0063159D"/>
    <w:rsid w:val="006365C1"/>
    <w:rsid w:val="00662050"/>
    <w:rsid w:val="0066604E"/>
    <w:rsid w:val="00666CB9"/>
    <w:rsid w:val="006678D6"/>
    <w:rsid w:val="00667B40"/>
    <w:rsid w:val="00670860"/>
    <w:rsid w:val="006747F7"/>
    <w:rsid w:val="0067493B"/>
    <w:rsid w:val="00674B24"/>
    <w:rsid w:val="00676AE5"/>
    <w:rsid w:val="00676BEA"/>
    <w:rsid w:val="00681D18"/>
    <w:rsid w:val="00684A65"/>
    <w:rsid w:val="006872CF"/>
    <w:rsid w:val="00691858"/>
    <w:rsid w:val="006A73D9"/>
    <w:rsid w:val="006B359E"/>
    <w:rsid w:val="006B553F"/>
    <w:rsid w:val="006B557E"/>
    <w:rsid w:val="006C3A55"/>
    <w:rsid w:val="006C664F"/>
    <w:rsid w:val="006C7594"/>
    <w:rsid w:val="006D0507"/>
    <w:rsid w:val="006D2E7B"/>
    <w:rsid w:val="006E046A"/>
    <w:rsid w:val="006E3873"/>
    <w:rsid w:val="006E5FDE"/>
    <w:rsid w:val="006F12B5"/>
    <w:rsid w:val="006F5E70"/>
    <w:rsid w:val="00701381"/>
    <w:rsid w:val="007046E1"/>
    <w:rsid w:val="00704C6B"/>
    <w:rsid w:val="00713E1A"/>
    <w:rsid w:val="00717512"/>
    <w:rsid w:val="00721F9F"/>
    <w:rsid w:val="00722D08"/>
    <w:rsid w:val="007275E9"/>
    <w:rsid w:val="007526CF"/>
    <w:rsid w:val="00754E48"/>
    <w:rsid w:val="00766FF3"/>
    <w:rsid w:val="00771ADA"/>
    <w:rsid w:val="007723D4"/>
    <w:rsid w:val="0077302E"/>
    <w:rsid w:val="00773A83"/>
    <w:rsid w:val="00791FED"/>
    <w:rsid w:val="007932F6"/>
    <w:rsid w:val="007938D7"/>
    <w:rsid w:val="007944B2"/>
    <w:rsid w:val="007953B1"/>
    <w:rsid w:val="007977B8"/>
    <w:rsid w:val="007A065E"/>
    <w:rsid w:val="007A1921"/>
    <w:rsid w:val="007C5B98"/>
    <w:rsid w:val="007C5BCF"/>
    <w:rsid w:val="007D18CD"/>
    <w:rsid w:val="007D1EFB"/>
    <w:rsid w:val="007D67B6"/>
    <w:rsid w:val="007E3BD2"/>
    <w:rsid w:val="007F6AC6"/>
    <w:rsid w:val="00803169"/>
    <w:rsid w:val="00807D20"/>
    <w:rsid w:val="00810C0C"/>
    <w:rsid w:val="00813FE8"/>
    <w:rsid w:val="00825F0A"/>
    <w:rsid w:val="00831316"/>
    <w:rsid w:val="00847E06"/>
    <w:rsid w:val="00854B1D"/>
    <w:rsid w:val="008566A0"/>
    <w:rsid w:val="00863F1D"/>
    <w:rsid w:val="00867E3F"/>
    <w:rsid w:val="008723DF"/>
    <w:rsid w:val="00873377"/>
    <w:rsid w:val="00876E32"/>
    <w:rsid w:val="00881430"/>
    <w:rsid w:val="00884AE2"/>
    <w:rsid w:val="00886809"/>
    <w:rsid w:val="00887375"/>
    <w:rsid w:val="008919C5"/>
    <w:rsid w:val="008963A9"/>
    <w:rsid w:val="008A61A8"/>
    <w:rsid w:val="008A6354"/>
    <w:rsid w:val="008A6D01"/>
    <w:rsid w:val="008B1710"/>
    <w:rsid w:val="008C4D09"/>
    <w:rsid w:val="008C592D"/>
    <w:rsid w:val="008C6332"/>
    <w:rsid w:val="008D4224"/>
    <w:rsid w:val="008E0502"/>
    <w:rsid w:val="008E079B"/>
    <w:rsid w:val="008E0F22"/>
    <w:rsid w:val="008E4CBF"/>
    <w:rsid w:val="008F2A97"/>
    <w:rsid w:val="00903AFC"/>
    <w:rsid w:val="0090523B"/>
    <w:rsid w:val="009055C4"/>
    <w:rsid w:val="00913E4C"/>
    <w:rsid w:val="00917301"/>
    <w:rsid w:val="00942082"/>
    <w:rsid w:val="009471D5"/>
    <w:rsid w:val="00947C49"/>
    <w:rsid w:val="00950070"/>
    <w:rsid w:val="009676A1"/>
    <w:rsid w:val="00984CF8"/>
    <w:rsid w:val="0099507C"/>
    <w:rsid w:val="009952E8"/>
    <w:rsid w:val="009A6472"/>
    <w:rsid w:val="009A6A4B"/>
    <w:rsid w:val="009A6A69"/>
    <w:rsid w:val="009B23FC"/>
    <w:rsid w:val="009C4AB6"/>
    <w:rsid w:val="009C4EC2"/>
    <w:rsid w:val="009C5F0A"/>
    <w:rsid w:val="009D34BC"/>
    <w:rsid w:val="009D576A"/>
    <w:rsid w:val="009E1FE9"/>
    <w:rsid w:val="009E2A85"/>
    <w:rsid w:val="009E3983"/>
    <w:rsid w:val="009F2A76"/>
    <w:rsid w:val="009F3811"/>
    <w:rsid w:val="00A0291C"/>
    <w:rsid w:val="00A02C21"/>
    <w:rsid w:val="00A03086"/>
    <w:rsid w:val="00A1224E"/>
    <w:rsid w:val="00A128FD"/>
    <w:rsid w:val="00A13213"/>
    <w:rsid w:val="00A25652"/>
    <w:rsid w:val="00A26B67"/>
    <w:rsid w:val="00A362FB"/>
    <w:rsid w:val="00A410A8"/>
    <w:rsid w:val="00A50943"/>
    <w:rsid w:val="00A543C0"/>
    <w:rsid w:val="00A63059"/>
    <w:rsid w:val="00A67D49"/>
    <w:rsid w:val="00A73414"/>
    <w:rsid w:val="00A752C3"/>
    <w:rsid w:val="00A75A52"/>
    <w:rsid w:val="00A818C2"/>
    <w:rsid w:val="00A81AA7"/>
    <w:rsid w:val="00A82E7F"/>
    <w:rsid w:val="00A90563"/>
    <w:rsid w:val="00A91C40"/>
    <w:rsid w:val="00A92E05"/>
    <w:rsid w:val="00AA077F"/>
    <w:rsid w:val="00AA5848"/>
    <w:rsid w:val="00AA6D19"/>
    <w:rsid w:val="00AB3797"/>
    <w:rsid w:val="00AB38EC"/>
    <w:rsid w:val="00AB4CBB"/>
    <w:rsid w:val="00AB6B75"/>
    <w:rsid w:val="00AB7DA1"/>
    <w:rsid w:val="00AC0B3F"/>
    <w:rsid w:val="00AC6119"/>
    <w:rsid w:val="00AD01B7"/>
    <w:rsid w:val="00AD1219"/>
    <w:rsid w:val="00AD7C47"/>
    <w:rsid w:val="00AF4539"/>
    <w:rsid w:val="00AF4E17"/>
    <w:rsid w:val="00B14CEE"/>
    <w:rsid w:val="00B20ECF"/>
    <w:rsid w:val="00B2546A"/>
    <w:rsid w:val="00B30311"/>
    <w:rsid w:val="00B31C37"/>
    <w:rsid w:val="00B43D14"/>
    <w:rsid w:val="00B467A4"/>
    <w:rsid w:val="00B50902"/>
    <w:rsid w:val="00B61BE6"/>
    <w:rsid w:val="00B65C07"/>
    <w:rsid w:val="00B70F07"/>
    <w:rsid w:val="00B744FE"/>
    <w:rsid w:val="00B82019"/>
    <w:rsid w:val="00B90C31"/>
    <w:rsid w:val="00B95365"/>
    <w:rsid w:val="00BA173F"/>
    <w:rsid w:val="00BB4796"/>
    <w:rsid w:val="00BC0383"/>
    <w:rsid w:val="00BC3570"/>
    <w:rsid w:val="00BC7801"/>
    <w:rsid w:val="00BD364E"/>
    <w:rsid w:val="00C03D70"/>
    <w:rsid w:val="00C04FB1"/>
    <w:rsid w:val="00C1063A"/>
    <w:rsid w:val="00C10C70"/>
    <w:rsid w:val="00C12968"/>
    <w:rsid w:val="00C13F4B"/>
    <w:rsid w:val="00C1422D"/>
    <w:rsid w:val="00C16611"/>
    <w:rsid w:val="00C16876"/>
    <w:rsid w:val="00C24C34"/>
    <w:rsid w:val="00C278E0"/>
    <w:rsid w:val="00C27D37"/>
    <w:rsid w:val="00C37071"/>
    <w:rsid w:val="00C375BA"/>
    <w:rsid w:val="00C37857"/>
    <w:rsid w:val="00C37BA7"/>
    <w:rsid w:val="00C404CC"/>
    <w:rsid w:val="00C447F9"/>
    <w:rsid w:val="00C4629F"/>
    <w:rsid w:val="00C4639E"/>
    <w:rsid w:val="00C5534F"/>
    <w:rsid w:val="00C60233"/>
    <w:rsid w:val="00C607A4"/>
    <w:rsid w:val="00C650D3"/>
    <w:rsid w:val="00C7148C"/>
    <w:rsid w:val="00C742CD"/>
    <w:rsid w:val="00C7440D"/>
    <w:rsid w:val="00C7605B"/>
    <w:rsid w:val="00C81A81"/>
    <w:rsid w:val="00C81C0E"/>
    <w:rsid w:val="00C81E9E"/>
    <w:rsid w:val="00C84F4B"/>
    <w:rsid w:val="00C86FDC"/>
    <w:rsid w:val="00C93627"/>
    <w:rsid w:val="00CA0613"/>
    <w:rsid w:val="00CA3D41"/>
    <w:rsid w:val="00CB0F05"/>
    <w:rsid w:val="00CB15B1"/>
    <w:rsid w:val="00CB2248"/>
    <w:rsid w:val="00CB22E5"/>
    <w:rsid w:val="00CB3C65"/>
    <w:rsid w:val="00CB41AC"/>
    <w:rsid w:val="00CC4B92"/>
    <w:rsid w:val="00CC5DA9"/>
    <w:rsid w:val="00CC65AF"/>
    <w:rsid w:val="00CC6898"/>
    <w:rsid w:val="00CD6A57"/>
    <w:rsid w:val="00CE33E9"/>
    <w:rsid w:val="00CF3136"/>
    <w:rsid w:val="00D02A82"/>
    <w:rsid w:val="00D0426D"/>
    <w:rsid w:val="00D10237"/>
    <w:rsid w:val="00D16BBF"/>
    <w:rsid w:val="00D2693D"/>
    <w:rsid w:val="00D26E07"/>
    <w:rsid w:val="00D36A43"/>
    <w:rsid w:val="00D372D4"/>
    <w:rsid w:val="00D52B6A"/>
    <w:rsid w:val="00D5530C"/>
    <w:rsid w:val="00D5632A"/>
    <w:rsid w:val="00D56614"/>
    <w:rsid w:val="00D62085"/>
    <w:rsid w:val="00D70BA3"/>
    <w:rsid w:val="00D71D05"/>
    <w:rsid w:val="00D749D7"/>
    <w:rsid w:val="00D81112"/>
    <w:rsid w:val="00D84FEB"/>
    <w:rsid w:val="00D8760D"/>
    <w:rsid w:val="00D87A23"/>
    <w:rsid w:val="00D93645"/>
    <w:rsid w:val="00D95BED"/>
    <w:rsid w:val="00DA328C"/>
    <w:rsid w:val="00DA7FE4"/>
    <w:rsid w:val="00DB3F24"/>
    <w:rsid w:val="00DB4D92"/>
    <w:rsid w:val="00DC1843"/>
    <w:rsid w:val="00DD11C8"/>
    <w:rsid w:val="00DD280F"/>
    <w:rsid w:val="00DD407D"/>
    <w:rsid w:val="00DD7C43"/>
    <w:rsid w:val="00DE227A"/>
    <w:rsid w:val="00DE27E4"/>
    <w:rsid w:val="00DF07EC"/>
    <w:rsid w:val="00DF4BA2"/>
    <w:rsid w:val="00E00953"/>
    <w:rsid w:val="00E04713"/>
    <w:rsid w:val="00E10F87"/>
    <w:rsid w:val="00E1165A"/>
    <w:rsid w:val="00E20083"/>
    <w:rsid w:val="00E20C40"/>
    <w:rsid w:val="00E3026A"/>
    <w:rsid w:val="00E33EA7"/>
    <w:rsid w:val="00E35973"/>
    <w:rsid w:val="00E40DCB"/>
    <w:rsid w:val="00E521FB"/>
    <w:rsid w:val="00E552B3"/>
    <w:rsid w:val="00E649B9"/>
    <w:rsid w:val="00E653B5"/>
    <w:rsid w:val="00E73719"/>
    <w:rsid w:val="00E76D8D"/>
    <w:rsid w:val="00E80705"/>
    <w:rsid w:val="00E869C8"/>
    <w:rsid w:val="00E9287B"/>
    <w:rsid w:val="00E973B7"/>
    <w:rsid w:val="00EA2C25"/>
    <w:rsid w:val="00EA5454"/>
    <w:rsid w:val="00EA757E"/>
    <w:rsid w:val="00EB3210"/>
    <w:rsid w:val="00EB3D20"/>
    <w:rsid w:val="00EB45F3"/>
    <w:rsid w:val="00EC3A9E"/>
    <w:rsid w:val="00EC6A30"/>
    <w:rsid w:val="00EC7638"/>
    <w:rsid w:val="00ED08A7"/>
    <w:rsid w:val="00ED28C8"/>
    <w:rsid w:val="00ED72ED"/>
    <w:rsid w:val="00EE1F19"/>
    <w:rsid w:val="00EE25EE"/>
    <w:rsid w:val="00EE77E8"/>
    <w:rsid w:val="00EF02EE"/>
    <w:rsid w:val="00F05F2B"/>
    <w:rsid w:val="00F06C91"/>
    <w:rsid w:val="00F07E91"/>
    <w:rsid w:val="00F101D9"/>
    <w:rsid w:val="00F17297"/>
    <w:rsid w:val="00F26439"/>
    <w:rsid w:val="00F42A73"/>
    <w:rsid w:val="00F47B5C"/>
    <w:rsid w:val="00F51C81"/>
    <w:rsid w:val="00F5381B"/>
    <w:rsid w:val="00F544E2"/>
    <w:rsid w:val="00F56A4C"/>
    <w:rsid w:val="00F601FC"/>
    <w:rsid w:val="00F604EF"/>
    <w:rsid w:val="00F60782"/>
    <w:rsid w:val="00F643A4"/>
    <w:rsid w:val="00F701E2"/>
    <w:rsid w:val="00F75FC1"/>
    <w:rsid w:val="00F81C55"/>
    <w:rsid w:val="00F82891"/>
    <w:rsid w:val="00F952FD"/>
    <w:rsid w:val="00F96B9C"/>
    <w:rsid w:val="00FA2A20"/>
    <w:rsid w:val="00FA3222"/>
    <w:rsid w:val="00FA5D7D"/>
    <w:rsid w:val="00FA6602"/>
    <w:rsid w:val="00FA7374"/>
    <w:rsid w:val="00FB0D9E"/>
    <w:rsid w:val="00FB488B"/>
    <w:rsid w:val="00FC0BD0"/>
    <w:rsid w:val="00FD04DE"/>
    <w:rsid w:val="00FD0849"/>
    <w:rsid w:val="00FD4A71"/>
    <w:rsid w:val="00FD7DA0"/>
    <w:rsid w:val="00FE0DB7"/>
    <w:rsid w:val="00FE3DA6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F6ADCB"/>
  <w15:docId w15:val="{F8CD8551-65BA-4A36-9CE4-E3E8158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91C"/>
    <w:pPr>
      <w:spacing w:after="120" w:line="312" w:lineRule="auto"/>
      <w:jc w:val="both"/>
    </w:pPr>
    <w:rPr>
      <w:rFonts w:ascii="Arial" w:hAnsi="Arial" w:cs="Arial"/>
      <w:color w:val="262626" w:themeColor="text1" w:themeTint="D9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91C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291C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91C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91C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91C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maakprofielMetopsommingstekens8pt">
    <w:name w:val="Opmaakprofiel Met opsommingstekens 8 pt"/>
    <w:basedOn w:val="NoList"/>
    <w:rsid w:val="006747F7"/>
    <w:pPr>
      <w:numPr>
        <w:numId w:val="6"/>
      </w:numPr>
    </w:pPr>
  </w:style>
  <w:style w:type="character" w:customStyle="1" w:styleId="OpmaakprofielCalibri11pt">
    <w:name w:val="Opmaakprofiel Calibri 11 pt"/>
    <w:basedOn w:val="DefaultParagraphFont"/>
    <w:rsid w:val="006747F7"/>
    <w:rPr>
      <w:rFonts w:ascii="Calibri" w:hAnsi="Calibri"/>
      <w:sz w:val="22"/>
    </w:rPr>
  </w:style>
  <w:style w:type="numbering" w:customStyle="1" w:styleId="OpmaakprofielMetopsommingstekens">
    <w:name w:val="Opmaakprofiel Met opsommingstekens"/>
    <w:basedOn w:val="NoList"/>
    <w:semiHidden/>
    <w:rsid w:val="006747F7"/>
    <w:pPr>
      <w:numPr>
        <w:numId w:val="7"/>
      </w:numPr>
    </w:pPr>
  </w:style>
  <w:style w:type="numbering" w:customStyle="1" w:styleId="OpmaakprofielMeerdereniveaus7pt">
    <w:name w:val="Opmaakprofiel Meerdere niveaus 7 pt"/>
    <w:basedOn w:val="NoList"/>
    <w:rsid w:val="006747F7"/>
    <w:pPr>
      <w:numPr>
        <w:numId w:val="8"/>
      </w:numPr>
    </w:pPr>
  </w:style>
  <w:style w:type="paragraph" w:customStyle="1" w:styleId="Opmaakprofiel18ptVetUitvullen">
    <w:name w:val="Opmaakprofiel 18 pt Vet Uitvullen"/>
    <w:basedOn w:val="Normal"/>
    <w:rsid w:val="006747F7"/>
    <w:rPr>
      <w:b/>
      <w:bCs/>
      <w:sz w:val="36"/>
    </w:rPr>
  </w:style>
  <w:style w:type="character" w:customStyle="1" w:styleId="OpmaakprofielArialBlack20ptVet">
    <w:name w:val="Opmaakprofiel Arial Black 20 pt Vet"/>
    <w:basedOn w:val="DefaultParagraphFont"/>
    <w:rsid w:val="003C379F"/>
    <w:rPr>
      <w:rFonts w:ascii="Arial Black" w:hAnsi="Arial Black"/>
      <w:b/>
      <w:bCs/>
      <w:sz w:val="40"/>
    </w:rPr>
  </w:style>
  <w:style w:type="paragraph" w:customStyle="1" w:styleId="Titel-s">
    <w:name w:val="Titel-s"/>
    <w:basedOn w:val="Normal"/>
    <w:next w:val="Normal"/>
    <w:rsid w:val="003C379F"/>
    <w:rPr>
      <w:rFonts w:ascii="Arial Black" w:hAnsi="Arial Black"/>
      <w:b/>
      <w:sz w:val="40"/>
    </w:rPr>
  </w:style>
  <w:style w:type="paragraph" w:styleId="Footer">
    <w:name w:val="footer"/>
    <w:basedOn w:val="FootnoteText"/>
    <w:link w:val="FooterChar"/>
    <w:unhideWhenUsed/>
    <w:qFormat/>
    <w:rsid w:val="00A0291C"/>
    <w:pPr>
      <w:spacing w:line="288" w:lineRule="auto"/>
    </w:pPr>
    <w:rPr>
      <w:sz w:val="18"/>
      <w:szCs w:val="18"/>
    </w:rPr>
  </w:style>
  <w:style w:type="character" w:styleId="PageNumber">
    <w:name w:val="page number"/>
    <w:basedOn w:val="DefaultParagraphFont"/>
    <w:rsid w:val="00C5534F"/>
  </w:style>
  <w:style w:type="paragraph" w:styleId="DocumentMap">
    <w:name w:val="Document Map"/>
    <w:basedOn w:val="Normal"/>
    <w:semiHidden/>
    <w:rsid w:val="00C5534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A64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0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1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6F19"/>
    <w:rPr>
      <w:color w:val="0000FF"/>
      <w:u w:val="single"/>
    </w:rPr>
  </w:style>
  <w:style w:type="paragraph" w:styleId="ListParagraph">
    <w:name w:val="List Paragraph"/>
    <w:aliases w:val="List numbered,Lijstalinea1,BULLET Liste,inspringtekst,Lettre d'introduction"/>
    <w:basedOn w:val="Normal"/>
    <w:link w:val="ListParagraphChar"/>
    <w:uiPriority w:val="34"/>
    <w:qFormat/>
    <w:rsid w:val="00A0291C"/>
    <w:pPr>
      <w:numPr>
        <w:numId w:val="27"/>
      </w:numPr>
      <w:tabs>
        <w:tab w:val="left" w:pos="0"/>
      </w:tabs>
      <w:spacing w:after="0"/>
    </w:pPr>
    <w:rPr>
      <w:lang w:val="en-US"/>
    </w:rPr>
  </w:style>
  <w:style w:type="paragraph" w:customStyle="1" w:styleId="CharCharCharCharChar">
    <w:name w:val="Char Char Char Char Char"/>
    <w:basedOn w:val="Normal"/>
    <w:rsid w:val="004E02EC"/>
    <w:pPr>
      <w:spacing w:before="60" w:after="160" w:line="240" w:lineRule="exact"/>
      <w:jc w:val="left"/>
    </w:pPr>
    <w:rPr>
      <w:rFonts w:ascii="Tahoma" w:hAnsi="Tahoma"/>
      <w:b/>
      <w:lang w:eastAsia="en-US"/>
    </w:rPr>
  </w:style>
  <w:style w:type="character" w:styleId="CommentReference">
    <w:name w:val="annotation reference"/>
    <w:basedOn w:val="DefaultParagraphFont"/>
    <w:rsid w:val="00713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E1A"/>
  </w:style>
  <w:style w:type="character" w:customStyle="1" w:styleId="CommentTextChar">
    <w:name w:val="Comment Text Char"/>
    <w:basedOn w:val="DefaultParagraphFont"/>
    <w:link w:val="CommentText"/>
    <w:rsid w:val="00713E1A"/>
    <w:rPr>
      <w:rFonts w:ascii="Calibri" w:hAnsi="Calibr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1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E1A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9"/>
    <w:rsid w:val="00A0291C"/>
    <w:rPr>
      <w:rFonts w:ascii="Arial" w:eastAsiaTheme="majorEastAsia" w:hAnsi="Arial" w:cs="Arial"/>
      <w:b/>
      <w:bCs/>
      <w:color w:val="262626" w:themeColor="text1" w:themeTint="D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A0291C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0291C"/>
    <w:rPr>
      <w:rFonts w:ascii="Arial" w:hAnsi="Arial" w:cs="Arial"/>
      <w:b/>
      <w:bCs/>
      <w:color w:val="262626" w:themeColor="text1" w:themeTint="D9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291C"/>
    <w:rPr>
      <w:rFonts w:ascii="Arial" w:eastAsiaTheme="majorEastAsia" w:hAnsi="Arial" w:cs="Arial"/>
      <w:b/>
      <w:bCs/>
      <w:iCs/>
      <w:color w:val="262626" w:themeColor="text1" w:themeTint="D9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0291C"/>
    <w:rPr>
      <w:rFonts w:ascii="Arial" w:hAnsi="Arial" w:cs="Arial"/>
      <w:b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0291C"/>
    <w:rPr>
      <w:rFonts w:ascii="Arial" w:hAnsi="Arial" w:cs="Arial"/>
      <w:color w:val="262626" w:themeColor="text1" w:themeTint="D9"/>
      <w:sz w:val="18"/>
      <w:szCs w:val="18"/>
    </w:rPr>
  </w:style>
  <w:style w:type="paragraph" w:styleId="FootnoteText">
    <w:name w:val="footnote text"/>
    <w:basedOn w:val="Normal"/>
    <w:link w:val="FootnoteTextChar"/>
    <w:rsid w:val="00A0291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A0291C"/>
    <w:rPr>
      <w:rFonts w:ascii="Arial" w:hAnsi="Arial" w:cs="Arial"/>
      <w:color w:val="262626" w:themeColor="text1" w:themeTint="D9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A0291C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0291C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1C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91C"/>
    <w:rPr>
      <w:rFonts w:ascii="Arial" w:eastAsia="Times New Roman" w:hAnsi="Arial" w:cs="Arial"/>
      <w:b/>
      <w:color w:val="262626" w:themeColor="text1" w:themeTint="D9"/>
      <w:sz w:val="28"/>
      <w:szCs w:val="28"/>
    </w:rPr>
  </w:style>
  <w:style w:type="character" w:styleId="Emphasis">
    <w:name w:val="Emphasis"/>
    <w:uiPriority w:val="20"/>
    <w:qFormat/>
    <w:rsid w:val="00A0291C"/>
    <w:rPr>
      <w:b/>
    </w:rPr>
  </w:style>
  <w:style w:type="paragraph" w:styleId="NoSpacing">
    <w:name w:val="No Spacing"/>
    <w:basedOn w:val="Normal"/>
    <w:uiPriority w:val="1"/>
    <w:qFormat/>
    <w:rsid w:val="00A0291C"/>
    <w:pPr>
      <w:spacing w:after="0"/>
    </w:pPr>
    <w:rPr>
      <w:rFonts w:eastAsia="Times New Roman"/>
    </w:rPr>
  </w:style>
  <w:style w:type="character" w:styleId="IntenseEmphasis">
    <w:name w:val="Intense Emphasis"/>
    <w:uiPriority w:val="21"/>
    <w:qFormat/>
    <w:rsid w:val="00A0291C"/>
    <w:rPr>
      <w:b/>
      <w:color w:val="C0504D" w:themeColor="accent2"/>
    </w:rPr>
  </w:style>
  <w:style w:type="table" w:customStyle="1" w:styleId="Tabelraster1">
    <w:name w:val="Tabelraster1"/>
    <w:basedOn w:val="TableNormal"/>
    <w:next w:val="TableGrid"/>
    <w:rsid w:val="00C607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umbered Char,Lijstalinea1 Char,BULLET Liste Char,inspringtekst Char,Lettre d'introduction Char"/>
    <w:link w:val="ListParagraph"/>
    <w:uiPriority w:val="34"/>
    <w:rsid w:val="00EA5454"/>
    <w:rPr>
      <w:rFonts w:ascii="Arial" w:hAnsi="Arial" w:cs="Arial"/>
      <w:color w:val="262626" w:themeColor="text1" w:themeTint="D9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3278FE"/>
    <w:rPr>
      <w:vertAlign w:val="superscript"/>
    </w:rPr>
  </w:style>
  <w:style w:type="paragraph" w:styleId="Revision">
    <w:name w:val="Revision"/>
    <w:hidden/>
    <w:uiPriority w:val="99"/>
    <w:semiHidden/>
    <w:rsid w:val="00AA5848"/>
    <w:pPr>
      <w:spacing w:after="0" w:line="240" w:lineRule="auto"/>
    </w:pPr>
    <w:rPr>
      <w:rFonts w:ascii="Arial" w:hAnsi="Arial" w:cs="Arial"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F629-C272-4981-8E3E-950CE975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Evaluatieformat O*platformen</vt:lpstr>
      <vt:lpstr>Evaluatieformat O*platformen</vt:lpstr>
      <vt:lpstr>Evaluatieformat O*platformen</vt:lpstr>
    </vt:vector>
  </TitlesOfParts>
  <Company>VLIR-UOS</Company>
  <LinksUpToDate>false</LinksUpToDate>
  <CharactersWithSpaces>1072</CharactersWithSpaces>
  <SharedDoc>false</SharedDoc>
  <HLinks>
    <vt:vector size="18" baseType="variant"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http://pulseonderzoeksplatform.moonfruit.com/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http://pulseonderzoeksplatform.moonfruit.com/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mailto:sam.geerts@vliruos.be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Evaluatieformat O*platformen</dc:title>
  <dc:creator>Sam Geerts</dc:creator>
  <cp:lastModifiedBy>Nathalie Maelfait</cp:lastModifiedBy>
  <cp:revision>2</cp:revision>
  <cp:lastPrinted>2017-09-22T12:33:00Z</cp:lastPrinted>
  <dcterms:created xsi:type="dcterms:W3CDTF">2022-01-25T10:23:00Z</dcterms:created>
  <dcterms:modified xsi:type="dcterms:W3CDTF">2022-01-25T10:23:00Z</dcterms:modified>
</cp:coreProperties>
</file>